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909" w:rsidRPr="00A26EF5" w:rsidRDefault="00A80610">
      <w:pPr>
        <w:rPr>
          <w:sz w:val="24"/>
        </w:rPr>
      </w:pPr>
      <w:bookmarkStart w:id="0" w:name="_GoBack"/>
      <w:bookmarkEnd w:id="0"/>
      <w:r w:rsidRPr="00A26EF5">
        <w:rPr>
          <w:sz w:val="24"/>
        </w:rPr>
        <w:t>April 18</w:t>
      </w:r>
      <w:r w:rsidRPr="00A26EF5">
        <w:rPr>
          <w:sz w:val="24"/>
          <w:vertAlign w:val="superscript"/>
        </w:rPr>
        <w:t>th</w:t>
      </w:r>
      <w:r w:rsidRPr="00A26EF5">
        <w:rPr>
          <w:sz w:val="24"/>
        </w:rPr>
        <w:t>, 2022</w:t>
      </w:r>
    </w:p>
    <w:p w:rsidR="00A80610" w:rsidRPr="00A26EF5" w:rsidRDefault="00A80610">
      <w:pPr>
        <w:rPr>
          <w:sz w:val="24"/>
        </w:rPr>
      </w:pPr>
      <w:r w:rsidRPr="00A26EF5">
        <w:rPr>
          <w:sz w:val="24"/>
        </w:rPr>
        <w:t>Location: MS Lab</w:t>
      </w:r>
    </w:p>
    <w:p w:rsidR="00A80610" w:rsidRPr="00A26EF5" w:rsidRDefault="00A80610">
      <w:pPr>
        <w:rPr>
          <w:sz w:val="24"/>
        </w:rPr>
      </w:pPr>
      <w:r w:rsidRPr="00A26EF5">
        <w:rPr>
          <w:sz w:val="24"/>
        </w:rPr>
        <w:t>Time: 5:30 PM</w:t>
      </w:r>
    </w:p>
    <w:p w:rsidR="00A80610" w:rsidRPr="00A26EF5" w:rsidRDefault="00A80610" w:rsidP="00A26EF5">
      <w:pPr>
        <w:pStyle w:val="ListParagraph"/>
        <w:numPr>
          <w:ilvl w:val="0"/>
          <w:numId w:val="1"/>
        </w:numPr>
        <w:spacing w:line="360" w:lineRule="auto"/>
        <w:rPr>
          <w:sz w:val="24"/>
        </w:rPr>
      </w:pPr>
      <w:r w:rsidRPr="00A26EF5">
        <w:rPr>
          <w:sz w:val="24"/>
        </w:rPr>
        <w:t>Minutes of the previous meetings approved</w:t>
      </w:r>
    </w:p>
    <w:p w:rsidR="00A80610" w:rsidRPr="00A26EF5" w:rsidRDefault="00A80610" w:rsidP="00A26EF5">
      <w:pPr>
        <w:pStyle w:val="ListParagraph"/>
        <w:numPr>
          <w:ilvl w:val="0"/>
          <w:numId w:val="1"/>
        </w:numPr>
        <w:spacing w:line="360" w:lineRule="auto"/>
        <w:rPr>
          <w:sz w:val="24"/>
        </w:rPr>
      </w:pPr>
      <w:r w:rsidRPr="00A26EF5">
        <w:rPr>
          <w:sz w:val="24"/>
        </w:rPr>
        <w:t>Class Reports- CTE Teachers</w:t>
      </w:r>
    </w:p>
    <w:p w:rsidR="00A80610" w:rsidRPr="00A26EF5" w:rsidRDefault="00A80610" w:rsidP="00A26EF5">
      <w:pPr>
        <w:pStyle w:val="ListParagraph"/>
        <w:numPr>
          <w:ilvl w:val="1"/>
          <w:numId w:val="1"/>
        </w:numPr>
        <w:spacing w:line="360" w:lineRule="auto"/>
        <w:rPr>
          <w:sz w:val="24"/>
        </w:rPr>
      </w:pPr>
      <w:r w:rsidRPr="00A26EF5">
        <w:rPr>
          <w:sz w:val="24"/>
        </w:rPr>
        <w:t>Stephanie Key (Health Science)- 75 Students enrolled, the dual credit class has finished and there are 11 students who will be taking the CCMA test</w:t>
      </w:r>
    </w:p>
    <w:p w:rsidR="00A80610" w:rsidRPr="00A26EF5" w:rsidRDefault="00A80610" w:rsidP="00A26EF5">
      <w:pPr>
        <w:pStyle w:val="ListParagraph"/>
        <w:numPr>
          <w:ilvl w:val="1"/>
          <w:numId w:val="1"/>
        </w:numPr>
        <w:spacing w:line="360" w:lineRule="auto"/>
        <w:rPr>
          <w:sz w:val="24"/>
        </w:rPr>
      </w:pPr>
      <w:r w:rsidRPr="00A26EF5">
        <w:rPr>
          <w:sz w:val="24"/>
        </w:rPr>
        <w:t xml:space="preserve">Lindsey Phillips (Business)- 69 students enrolled, Started a new “Money Matters” class. </w:t>
      </w:r>
    </w:p>
    <w:p w:rsidR="00A80610" w:rsidRPr="00A26EF5" w:rsidRDefault="00A80610" w:rsidP="00A26EF5">
      <w:pPr>
        <w:pStyle w:val="ListParagraph"/>
        <w:numPr>
          <w:ilvl w:val="1"/>
          <w:numId w:val="1"/>
        </w:numPr>
        <w:spacing w:line="360" w:lineRule="auto"/>
        <w:rPr>
          <w:sz w:val="24"/>
        </w:rPr>
      </w:pPr>
      <w:r w:rsidRPr="00A26EF5">
        <w:rPr>
          <w:sz w:val="24"/>
        </w:rPr>
        <w:t>John Abbott (Education)- 36 students enrolled (6 dual credit students), 7 students enrolled in Career Prep</w:t>
      </w:r>
    </w:p>
    <w:p w:rsidR="00A80610" w:rsidRPr="00A26EF5" w:rsidRDefault="00A80610" w:rsidP="00A26EF5">
      <w:pPr>
        <w:pStyle w:val="ListParagraph"/>
        <w:numPr>
          <w:ilvl w:val="1"/>
          <w:numId w:val="1"/>
        </w:numPr>
        <w:spacing w:line="360" w:lineRule="auto"/>
        <w:rPr>
          <w:sz w:val="24"/>
        </w:rPr>
      </w:pPr>
      <w:r w:rsidRPr="00A26EF5">
        <w:rPr>
          <w:sz w:val="24"/>
        </w:rPr>
        <w:t xml:space="preserve">Wendy Miller (Art)- 43 students enrolled in Art, 7 students enrolled in Computer Science, </w:t>
      </w:r>
      <w:r w:rsidR="0004329E" w:rsidRPr="00A26EF5">
        <w:rPr>
          <w:sz w:val="24"/>
        </w:rPr>
        <w:t>discussed</w:t>
      </w:r>
      <w:r w:rsidRPr="00A26EF5">
        <w:rPr>
          <w:sz w:val="24"/>
        </w:rPr>
        <w:t xml:space="preserve"> adding Commercial Photography for 2</w:t>
      </w:r>
      <w:r w:rsidRPr="00A26EF5">
        <w:rPr>
          <w:sz w:val="24"/>
          <w:vertAlign w:val="superscript"/>
        </w:rPr>
        <w:t>nd</w:t>
      </w:r>
      <w:r w:rsidRPr="00A26EF5">
        <w:rPr>
          <w:sz w:val="24"/>
        </w:rPr>
        <w:t xml:space="preserve"> &amp; 3</w:t>
      </w:r>
      <w:r w:rsidRPr="00A26EF5">
        <w:rPr>
          <w:sz w:val="24"/>
          <w:vertAlign w:val="superscript"/>
        </w:rPr>
        <w:t>rd</w:t>
      </w:r>
      <w:r w:rsidRPr="00A26EF5">
        <w:rPr>
          <w:sz w:val="24"/>
        </w:rPr>
        <w:t xml:space="preserve"> year students. Discussed looking into starting a Business Professional of America </w:t>
      </w:r>
      <w:r w:rsidR="0004329E" w:rsidRPr="00A26EF5">
        <w:rPr>
          <w:sz w:val="24"/>
        </w:rPr>
        <w:t xml:space="preserve">chapter for students to compete in. </w:t>
      </w:r>
    </w:p>
    <w:p w:rsidR="0004329E" w:rsidRPr="00A26EF5" w:rsidRDefault="0004329E" w:rsidP="00A26EF5">
      <w:pPr>
        <w:pStyle w:val="ListParagraph"/>
        <w:numPr>
          <w:ilvl w:val="1"/>
          <w:numId w:val="1"/>
        </w:numPr>
        <w:spacing w:line="360" w:lineRule="auto"/>
        <w:rPr>
          <w:sz w:val="24"/>
        </w:rPr>
      </w:pPr>
      <w:r w:rsidRPr="00A26EF5">
        <w:rPr>
          <w:sz w:val="24"/>
        </w:rPr>
        <w:t>Chef Barker (Fire/EMT)- 3 students enrolled in EMT and 12 students enrolled in Fire. EMT will start their clinical hours and then take the National Registry Test. Fire are working towards taking their State Certification Test.</w:t>
      </w:r>
    </w:p>
    <w:p w:rsidR="0004329E" w:rsidRPr="00A26EF5" w:rsidRDefault="0004329E" w:rsidP="00A26EF5">
      <w:pPr>
        <w:pStyle w:val="ListParagraph"/>
        <w:numPr>
          <w:ilvl w:val="1"/>
          <w:numId w:val="1"/>
        </w:numPr>
        <w:spacing w:line="360" w:lineRule="auto"/>
        <w:rPr>
          <w:sz w:val="24"/>
        </w:rPr>
      </w:pPr>
      <w:r w:rsidRPr="00A26EF5">
        <w:rPr>
          <w:sz w:val="24"/>
        </w:rPr>
        <w:t>Kelley Clements (Ag)- 80 students enrolled, 35 students have passed Level 1 floral certification, 4 more students still have to take the test</w:t>
      </w:r>
    </w:p>
    <w:p w:rsidR="0004329E" w:rsidRPr="00A26EF5" w:rsidRDefault="0004329E" w:rsidP="00A26EF5">
      <w:pPr>
        <w:pStyle w:val="ListParagraph"/>
        <w:numPr>
          <w:ilvl w:val="1"/>
          <w:numId w:val="1"/>
        </w:numPr>
        <w:spacing w:line="360" w:lineRule="auto"/>
        <w:rPr>
          <w:sz w:val="24"/>
        </w:rPr>
      </w:pPr>
      <w:r w:rsidRPr="00A26EF5">
        <w:rPr>
          <w:sz w:val="24"/>
        </w:rPr>
        <w:t>Bryce Nations (Ag)- 80/85 students enrolled, 1 senior will get their welding certification, all others have received their OSHA certification</w:t>
      </w:r>
    </w:p>
    <w:p w:rsidR="0004329E" w:rsidRPr="00A26EF5" w:rsidRDefault="0004329E" w:rsidP="00A26EF5">
      <w:pPr>
        <w:pStyle w:val="ListParagraph"/>
        <w:numPr>
          <w:ilvl w:val="1"/>
          <w:numId w:val="1"/>
        </w:numPr>
        <w:spacing w:line="360" w:lineRule="auto"/>
        <w:rPr>
          <w:sz w:val="24"/>
        </w:rPr>
      </w:pPr>
      <w:r w:rsidRPr="00A26EF5">
        <w:rPr>
          <w:sz w:val="24"/>
        </w:rPr>
        <w:t>Abigail Mitchell (Ag)- 108 students enrolled, no test taken this year</w:t>
      </w:r>
    </w:p>
    <w:p w:rsidR="0004329E" w:rsidRPr="00A26EF5" w:rsidRDefault="0004329E" w:rsidP="00A26EF5">
      <w:pPr>
        <w:pStyle w:val="ListParagraph"/>
        <w:numPr>
          <w:ilvl w:val="0"/>
          <w:numId w:val="1"/>
        </w:numPr>
        <w:spacing w:line="360" w:lineRule="auto"/>
        <w:rPr>
          <w:sz w:val="24"/>
        </w:rPr>
      </w:pPr>
      <w:r w:rsidRPr="00A26EF5">
        <w:rPr>
          <w:sz w:val="24"/>
        </w:rPr>
        <w:t>Cosmetology Program put on hold due to cost</w:t>
      </w:r>
    </w:p>
    <w:p w:rsidR="0004329E" w:rsidRPr="00A26EF5" w:rsidRDefault="0004329E" w:rsidP="00A26EF5">
      <w:pPr>
        <w:pStyle w:val="ListParagraph"/>
        <w:numPr>
          <w:ilvl w:val="0"/>
          <w:numId w:val="1"/>
        </w:numPr>
        <w:spacing w:line="360" w:lineRule="auto"/>
        <w:rPr>
          <w:sz w:val="24"/>
        </w:rPr>
      </w:pPr>
      <w:r w:rsidRPr="00A26EF5">
        <w:rPr>
          <w:sz w:val="24"/>
        </w:rPr>
        <w:t>CTE Mineola Report- 6 students enrolled in welding and 1 student enrolled in HVAC</w:t>
      </w:r>
    </w:p>
    <w:p w:rsidR="0004329E" w:rsidRPr="00A26EF5" w:rsidRDefault="0004329E" w:rsidP="00A26EF5">
      <w:pPr>
        <w:pStyle w:val="ListParagraph"/>
        <w:numPr>
          <w:ilvl w:val="0"/>
          <w:numId w:val="1"/>
        </w:numPr>
        <w:spacing w:line="360" w:lineRule="auto"/>
        <w:rPr>
          <w:sz w:val="24"/>
        </w:rPr>
      </w:pPr>
      <w:r w:rsidRPr="00A26EF5">
        <w:rPr>
          <w:sz w:val="24"/>
        </w:rPr>
        <w:t xml:space="preserve">Committee Annual Evaluation- All criteria </w:t>
      </w:r>
      <w:r w:rsidR="00A26EF5" w:rsidRPr="00A26EF5">
        <w:rPr>
          <w:sz w:val="24"/>
        </w:rPr>
        <w:t>were</w:t>
      </w:r>
      <w:r w:rsidRPr="00A26EF5">
        <w:rPr>
          <w:sz w:val="24"/>
        </w:rPr>
        <w:t xml:space="preserve"> answered “Yes” and the percentage of attendance was 80%</w:t>
      </w:r>
    </w:p>
    <w:p w:rsidR="00A26EF5" w:rsidRPr="00A26EF5" w:rsidRDefault="00A26EF5" w:rsidP="00A26EF5">
      <w:pPr>
        <w:pStyle w:val="ListParagraph"/>
        <w:numPr>
          <w:ilvl w:val="0"/>
          <w:numId w:val="1"/>
        </w:numPr>
        <w:spacing w:line="360" w:lineRule="auto"/>
        <w:rPr>
          <w:sz w:val="24"/>
        </w:rPr>
      </w:pPr>
      <w:r w:rsidRPr="00A26EF5">
        <w:rPr>
          <w:sz w:val="24"/>
        </w:rPr>
        <w:t>Motion to Adjourn by Bryce Nations</w:t>
      </w:r>
    </w:p>
    <w:p w:rsidR="00A26EF5" w:rsidRPr="00A26EF5" w:rsidRDefault="00A26EF5" w:rsidP="00A26EF5">
      <w:pPr>
        <w:pStyle w:val="ListParagraph"/>
        <w:numPr>
          <w:ilvl w:val="0"/>
          <w:numId w:val="1"/>
        </w:numPr>
        <w:spacing w:line="360" w:lineRule="auto"/>
        <w:rPr>
          <w:sz w:val="24"/>
        </w:rPr>
      </w:pPr>
      <w:r w:rsidRPr="00A26EF5">
        <w:rPr>
          <w:sz w:val="24"/>
        </w:rPr>
        <w:t>Meeting Adjourned at 6:00 PM</w:t>
      </w:r>
    </w:p>
    <w:sectPr w:rsidR="00A26EF5" w:rsidRPr="00A26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195"/>
    <w:multiLevelType w:val="hybridMultilevel"/>
    <w:tmpl w:val="3CBC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10"/>
    <w:rsid w:val="0004329E"/>
    <w:rsid w:val="007F242A"/>
    <w:rsid w:val="00A26EF5"/>
    <w:rsid w:val="00A80610"/>
    <w:rsid w:val="00F3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3220A-C8D5-44F9-BF58-97F391F9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Grand Saline ISD</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Mitchell</dc:creator>
  <cp:keywords/>
  <dc:description/>
  <cp:lastModifiedBy>Dylan Starnes</cp:lastModifiedBy>
  <cp:revision>2</cp:revision>
  <dcterms:created xsi:type="dcterms:W3CDTF">2022-04-19T19:07:00Z</dcterms:created>
  <dcterms:modified xsi:type="dcterms:W3CDTF">2022-04-19T19:07:00Z</dcterms:modified>
</cp:coreProperties>
</file>